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7199F" w14:textId="6E2D412F" w:rsidR="00284015" w:rsidRPr="000D06FB" w:rsidRDefault="00B8737D">
      <w:pPr>
        <w:spacing w:after="0" w:line="240" w:lineRule="auto"/>
        <w:jc w:val="center"/>
        <w:rPr>
          <w:rFonts w:ascii="Century Gothic" w:eastAsia="Times New Roman" w:hAnsi="Century Gothic" w:cs="Times New Roman"/>
          <w:sz w:val="24"/>
          <w:szCs w:val="24"/>
        </w:rPr>
      </w:pPr>
      <w:r w:rsidRPr="000D06FB">
        <w:rPr>
          <w:rFonts w:ascii="Century Gothic" w:eastAsia="Century Gothic" w:hAnsi="Century Gothic" w:cs="Century Gothic"/>
          <w:color w:val="000000"/>
          <w:sz w:val="32"/>
          <w:szCs w:val="32"/>
        </w:rPr>
        <w:t xml:space="preserve">Reception Maths Home Learning - Week Beginning </w:t>
      </w:r>
      <w:r w:rsidR="0053489F" w:rsidRPr="000D06FB">
        <w:rPr>
          <w:rFonts w:ascii="Century Gothic" w:eastAsia="Century Gothic" w:hAnsi="Century Gothic" w:cs="Century Gothic"/>
          <w:color w:val="000000"/>
          <w:sz w:val="32"/>
          <w:szCs w:val="32"/>
        </w:rPr>
        <w:t>0</w:t>
      </w:r>
      <w:r w:rsidR="001F7E9E">
        <w:rPr>
          <w:rFonts w:ascii="Century Gothic" w:eastAsia="Century Gothic" w:hAnsi="Century Gothic" w:cs="Century Gothic"/>
          <w:color w:val="000000"/>
          <w:sz w:val="32"/>
          <w:szCs w:val="32"/>
        </w:rPr>
        <w:t>8</w:t>
      </w:r>
      <w:r w:rsidR="0053489F" w:rsidRPr="000D06FB">
        <w:rPr>
          <w:rFonts w:ascii="Century Gothic" w:eastAsia="Century Gothic" w:hAnsi="Century Gothic" w:cs="Century Gothic"/>
          <w:color w:val="000000"/>
          <w:sz w:val="32"/>
          <w:szCs w:val="32"/>
        </w:rPr>
        <w:t>.02</w:t>
      </w:r>
      <w:r w:rsidRPr="000D06FB">
        <w:rPr>
          <w:rFonts w:ascii="Century Gothic" w:eastAsia="Century Gothic" w:hAnsi="Century Gothic" w:cs="Century Gothic"/>
          <w:color w:val="000000"/>
          <w:sz w:val="32"/>
          <w:szCs w:val="32"/>
        </w:rPr>
        <w:t>.21</w:t>
      </w:r>
    </w:p>
    <w:p w14:paraId="2ECC65C5" w14:textId="52010787" w:rsidR="00284015" w:rsidRPr="00B832FB" w:rsidRDefault="0053489F" w:rsidP="00B832FB">
      <w:pPr>
        <w:spacing w:after="0" w:line="240" w:lineRule="auto"/>
        <w:jc w:val="center"/>
        <w:rPr>
          <w:rFonts w:ascii="Century Gothic" w:eastAsia="Century Gothic" w:hAnsi="Century Gothic" w:cs="Century Gothic"/>
          <w:color w:val="000000"/>
        </w:rPr>
      </w:pPr>
      <w:r w:rsidRPr="000D06FB">
        <w:rPr>
          <w:rFonts w:ascii="Century Gothic" w:eastAsia="Century Gothic" w:hAnsi="Century Gothic" w:cs="Century Gothic"/>
          <w:color w:val="000000"/>
        </w:rPr>
        <w:t xml:space="preserve">This week we will be </w:t>
      </w:r>
      <w:r w:rsidR="001F7E9E">
        <w:rPr>
          <w:rFonts w:ascii="Century Gothic" w:eastAsia="Century Gothic" w:hAnsi="Century Gothic" w:cs="Century Gothic"/>
          <w:color w:val="000000"/>
        </w:rPr>
        <w:t>learning about the number bonds to 10 (pair of numbers which make 10)</w:t>
      </w:r>
      <w:r w:rsidRPr="000D06FB">
        <w:rPr>
          <w:rFonts w:ascii="Century Gothic" w:eastAsia="Century Gothic" w:hAnsi="Century Gothic" w:cs="Century Gothic"/>
          <w:color w:val="000000"/>
        </w:rPr>
        <w:t>.</w:t>
      </w: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8"/>
        <w:gridCol w:w="3077"/>
        <w:gridCol w:w="3078"/>
        <w:gridCol w:w="3078"/>
      </w:tblGrid>
      <w:tr w:rsidR="00284015" w:rsidRPr="000D06FB" w14:paraId="58BFB600" w14:textId="77777777" w:rsidTr="002C3672">
        <w:tc>
          <w:tcPr>
            <w:tcW w:w="3077" w:type="dxa"/>
          </w:tcPr>
          <w:p w14:paraId="7269040A" w14:textId="77777777" w:rsidR="00284015" w:rsidRPr="000D06FB" w:rsidRDefault="00B8737D">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Monday</w:t>
            </w:r>
          </w:p>
        </w:tc>
        <w:tc>
          <w:tcPr>
            <w:tcW w:w="3078" w:type="dxa"/>
          </w:tcPr>
          <w:p w14:paraId="41CCECCB" w14:textId="77777777" w:rsidR="00284015" w:rsidRPr="000D06FB" w:rsidRDefault="00B8737D">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Tuesday</w:t>
            </w:r>
          </w:p>
        </w:tc>
        <w:tc>
          <w:tcPr>
            <w:tcW w:w="3077" w:type="dxa"/>
          </w:tcPr>
          <w:p w14:paraId="6DA4F6A5" w14:textId="77777777" w:rsidR="00284015" w:rsidRPr="000D06FB" w:rsidRDefault="00B8737D">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Wednesday</w:t>
            </w:r>
          </w:p>
        </w:tc>
        <w:tc>
          <w:tcPr>
            <w:tcW w:w="3078" w:type="dxa"/>
          </w:tcPr>
          <w:p w14:paraId="6C96FC0B" w14:textId="77777777" w:rsidR="00284015" w:rsidRPr="000D06FB" w:rsidRDefault="00B8737D">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Thursday</w:t>
            </w:r>
          </w:p>
        </w:tc>
        <w:tc>
          <w:tcPr>
            <w:tcW w:w="3078" w:type="dxa"/>
          </w:tcPr>
          <w:p w14:paraId="7750259B" w14:textId="77777777" w:rsidR="00284015" w:rsidRPr="000D06FB" w:rsidRDefault="00B8737D">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Friday</w:t>
            </w:r>
          </w:p>
        </w:tc>
      </w:tr>
      <w:tr w:rsidR="00284015" w:rsidRPr="00AB1D4C" w14:paraId="2AF70ABC" w14:textId="77777777" w:rsidTr="002C3672">
        <w:tc>
          <w:tcPr>
            <w:tcW w:w="3077" w:type="dxa"/>
          </w:tcPr>
          <w:p w14:paraId="07A4CC6A" w14:textId="3601A4FA" w:rsidR="0053489F" w:rsidRPr="000D06FB" w:rsidRDefault="009C7319" w:rsidP="0053489F">
            <w:pPr>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 xml:space="preserve">See Tapestry observation </w:t>
            </w:r>
            <w:r w:rsidR="001F7E9E">
              <w:rPr>
                <w:rFonts w:ascii="Century Gothic" w:eastAsia="Century Gothic" w:hAnsi="Century Gothic" w:cs="Century Gothic"/>
                <w:b/>
                <w:bCs/>
                <w:color w:val="000000"/>
                <w:sz w:val="20"/>
                <w:szCs w:val="20"/>
              </w:rPr>
              <w:t>’10 in the Bag Game</w:t>
            </w:r>
            <w:r w:rsidRPr="000D06FB">
              <w:rPr>
                <w:rFonts w:ascii="Century Gothic" w:eastAsia="Century Gothic" w:hAnsi="Century Gothic" w:cs="Century Gothic"/>
                <w:b/>
                <w:bCs/>
                <w:color w:val="000000"/>
                <w:sz w:val="20"/>
                <w:szCs w:val="20"/>
              </w:rPr>
              <w:t>’</w:t>
            </w:r>
          </w:p>
          <w:p w14:paraId="4B0FCCBE" w14:textId="77777777" w:rsidR="00027B42" w:rsidRDefault="00027B42" w:rsidP="0053489F">
            <w:pPr>
              <w:rPr>
                <w:rFonts w:ascii="Century Gothic" w:eastAsia="Century Gothic" w:hAnsi="Century Gothic" w:cs="Century Gothic"/>
                <w:color w:val="000000"/>
                <w:sz w:val="20"/>
                <w:szCs w:val="20"/>
              </w:rPr>
            </w:pPr>
          </w:p>
          <w:p w14:paraId="48E2E513" w14:textId="4728272D" w:rsidR="00027B42" w:rsidRDefault="00AB1D4C" w:rsidP="0053489F">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Today you are going to play the guessing game that Ms Barrett has modelled in the video.</w:t>
            </w:r>
          </w:p>
          <w:p w14:paraId="6A73C488" w14:textId="764797C7" w:rsidR="00AB1D4C" w:rsidRDefault="00AB1D4C" w:rsidP="0053489F">
            <w:pPr>
              <w:rPr>
                <w:rFonts w:ascii="Century Gothic" w:eastAsia="Century Gothic" w:hAnsi="Century Gothic" w:cs="Century Gothic"/>
                <w:color w:val="000000"/>
                <w:sz w:val="20"/>
                <w:szCs w:val="20"/>
              </w:rPr>
            </w:pPr>
          </w:p>
          <w:p w14:paraId="24DE8C78" w14:textId="30904752" w:rsidR="00027B42" w:rsidRDefault="00AB1D4C" w:rsidP="0053489F">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10 objects are inside the bag.  You take turns to take out a handful and show it to your partner.  They must guess how many objects are still in the bag.  Check that they are correct.</w:t>
            </w:r>
          </w:p>
          <w:p w14:paraId="2A0CF094" w14:textId="4D7624CC" w:rsidR="00AB1D4C" w:rsidRDefault="00AB1D4C" w:rsidP="0053489F">
            <w:pPr>
              <w:rPr>
                <w:rFonts w:ascii="Century Gothic" w:eastAsia="Century Gothic" w:hAnsi="Century Gothic" w:cs="Century Gothic"/>
                <w:color w:val="000000"/>
                <w:sz w:val="20"/>
                <w:szCs w:val="20"/>
              </w:rPr>
            </w:pPr>
          </w:p>
          <w:p w14:paraId="486E8771" w14:textId="095A0D49" w:rsidR="00AB1D4C" w:rsidRDefault="00AB1D4C" w:rsidP="0053489F">
            <w:pPr>
              <w:rPr>
                <w:rFonts w:ascii="Century Gothic" w:eastAsia="Century Gothic" w:hAnsi="Century Gothic" w:cs="Century Gothic"/>
                <w:b/>
                <w:bCs/>
                <w:color w:val="000000"/>
                <w:sz w:val="20"/>
                <w:szCs w:val="20"/>
              </w:rPr>
            </w:pPr>
            <w:r>
              <w:rPr>
                <w:rFonts w:ascii="Century Gothic" w:eastAsia="Century Gothic" w:hAnsi="Century Gothic" w:cs="Century Gothic"/>
                <w:color w:val="000000"/>
                <w:sz w:val="20"/>
                <w:szCs w:val="20"/>
              </w:rPr>
              <w:t>Have at least 3 turns each.</w:t>
            </w:r>
          </w:p>
          <w:p w14:paraId="3B5D5423" w14:textId="77777777" w:rsidR="00027B42" w:rsidRDefault="00027B42" w:rsidP="0053489F">
            <w:pPr>
              <w:rPr>
                <w:rFonts w:ascii="Century Gothic" w:eastAsia="Century Gothic" w:hAnsi="Century Gothic" w:cs="Century Gothic"/>
                <w:b/>
                <w:bCs/>
                <w:color w:val="000000"/>
                <w:sz w:val="20"/>
                <w:szCs w:val="20"/>
              </w:rPr>
            </w:pPr>
          </w:p>
          <w:p w14:paraId="4EE90CC2" w14:textId="20B48560" w:rsidR="00027B42" w:rsidRDefault="00027B42" w:rsidP="0053489F">
            <w:pPr>
              <w:rPr>
                <w:rFonts w:ascii="Century Gothic" w:eastAsia="Century Gothic" w:hAnsi="Century Gothic" w:cs="Century Gothic"/>
                <w:b/>
                <w:bCs/>
                <w:color w:val="000000"/>
                <w:sz w:val="20"/>
                <w:szCs w:val="20"/>
              </w:rPr>
            </w:pPr>
          </w:p>
          <w:p w14:paraId="486D88D8" w14:textId="2D279F8F" w:rsidR="00C5015E" w:rsidRDefault="00C5015E" w:rsidP="0053489F">
            <w:pPr>
              <w:rPr>
                <w:rFonts w:ascii="Century Gothic" w:eastAsia="Century Gothic" w:hAnsi="Century Gothic" w:cs="Century Gothic"/>
                <w:b/>
                <w:bCs/>
                <w:color w:val="000000"/>
                <w:sz w:val="20"/>
                <w:szCs w:val="20"/>
              </w:rPr>
            </w:pPr>
          </w:p>
          <w:p w14:paraId="642109AA" w14:textId="43C43962" w:rsidR="00C5015E" w:rsidRDefault="00C5015E" w:rsidP="0053489F">
            <w:pPr>
              <w:rPr>
                <w:rFonts w:ascii="Century Gothic" w:eastAsia="Century Gothic" w:hAnsi="Century Gothic" w:cs="Century Gothic"/>
                <w:b/>
                <w:bCs/>
                <w:color w:val="000000"/>
                <w:sz w:val="20"/>
                <w:szCs w:val="20"/>
              </w:rPr>
            </w:pPr>
          </w:p>
          <w:p w14:paraId="59DA4555" w14:textId="25A2BAD4" w:rsidR="00B832FB" w:rsidRDefault="00B832FB" w:rsidP="0053489F">
            <w:pPr>
              <w:rPr>
                <w:rFonts w:ascii="Century Gothic" w:eastAsia="Century Gothic" w:hAnsi="Century Gothic" w:cs="Century Gothic"/>
                <w:b/>
                <w:bCs/>
                <w:color w:val="000000"/>
                <w:sz w:val="20"/>
                <w:szCs w:val="20"/>
              </w:rPr>
            </w:pPr>
          </w:p>
          <w:p w14:paraId="6EE60E89" w14:textId="0AC88E77" w:rsidR="00B832FB" w:rsidRDefault="00B832FB" w:rsidP="0053489F">
            <w:pPr>
              <w:rPr>
                <w:rFonts w:ascii="Century Gothic" w:eastAsia="Century Gothic" w:hAnsi="Century Gothic" w:cs="Century Gothic"/>
                <w:b/>
                <w:bCs/>
                <w:color w:val="000000"/>
                <w:sz w:val="20"/>
                <w:szCs w:val="20"/>
              </w:rPr>
            </w:pPr>
          </w:p>
          <w:p w14:paraId="4B0E25E6" w14:textId="78D0CB02" w:rsidR="00B832FB" w:rsidRDefault="00B832FB" w:rsidP="0053489F">
            <w:pPr>
              <w:rPr>
                <w:rFonts w:ascii="Century Gothic" w:eastAsia="Century Gothic" w:hAnsi="Century Gothic" w:cs="Century Gothic"/>
                <w:b/>
                <w:bCs/>
                <w:color w:val="000000"/>
                <w:sz w:val="20"/>
                <w:szCs w:val="20"/>
              </w:rPr>
            </w:pPr>
          </w:p>
          <w:p w14:paraId="7D08FF7D" w14:textId="77777777" w:rsidR="00B832FB" w:rsidRDefault="00B832FB" w:rsidP="0053489F">
            <w:pPr>
              <w:rPr>
                <w:rFonts w:ascii="Century Gothic" w:eastAsia="Century Gothic" w:hAnsi="Century Gothic" w:cs="Century Gothic"/>
                <w:b/>
                <w:bCs/>
                <w:color w:val="000000"/>
                <w:sz w:val="20"/>
                <w:szCs w:val="20"/>
              </w:rPr>
            </w:pPr>
          </w:p>
          <w:p w14:paraId="6152F31D" w14:textId="77777777" w:rsidR="00C5015E" w:rsidRDefault="00C5015E" w:rsidP="0053489F">
            <w:pPr>
              <w:rPr>
                <w:rFonts w:ascii="Century Gothic" w:eastAsia="Century Gothic" w:hAnsi="Century Gothic" w:cs="Century Gothic"/>
                <w:b/>
                <w:bCs/>
                <w:color w:val="000000"/>
                <w:sz w:val="20"/>
                <w:szCs w:val="20"/>
              </w:rPr>
            </w:pPr>
          </w:p>
          <w:p w14:paraId="75A5F7B4" w14:textId="05EA95D1" w:rsidR="00F859F8" w:rsidRPr="000D06FB" w:rsidRDefault="00F859F8" w:rsidP="0053489F">
            <w:pPr>
              <w:rPr>
                <w:rFonts w:ascii="Century Gothic" w:eastAsia="Century Gothic" w:hAnsi="Century Gothic" w:cs="Century Gothic"/>
                <w:color w:val="000000"/>
                <w:sz w:val="20"/>
                <w:szCs w:val="20"/>
              </w:rPr>
            </w:pPr>
            <w:r w:rsidRPr="000D06FB">
              <w:rPr>
                <w:rFonts w:ascii="Century Gothic" w:eastAsia="Century Gothic" w:hAnsi="Century Gothic" w:cs="Century Gothic"/>
                <w:b/>
                <w:bCs/>
                <w:color w:val="000000"/>
                <w:sz w:val="20"/>
                <w:szCs w:val="20"/>
              </w:rPr>
              <w:t xml:space="preserve">Extra: </w:t>
            </w:r>
            <w:r w:rsidR="00B30DB4" w:rsidRPr="000D06FB">
              <w:rPr>
                <w:rFonts w:ascii="Century Gothic" w:eastAsia="Century Gothic" w:hAnsi="Century Gothic" w:cs="Century Gothic"/>
                <w:color w:val="000000"/>
                <w:sz w:val="20"/>
                <w:szCs w:val="20"/>
              </w:rPr>
              <w:t xml:space="preserve">Your child may enjoy watching this episode of </w:t>
            </w:r>
            <w:proofErr w:type="spellStart"/>
            <w:r w:rsidR="00B30DB4" w:rsidRPr="000D06FB">
              <w:rPr>
                <w:rFonts w:ascii="Century Gothic" w:eastAsia="Century Gothic" w:hAnsi="Century Gothic" w:cs="Century Gothic"/>
                <w:color w:val="000000"/>
                <w:sz w:val="20"/>
                <w:szCs w:val="20"/>
              </w:rPr>
              <w:t>Numberblocks</w:t>
            </w:r>
            <w:proofErr w:type="spellEnd"/>
            <w:r w:rsidR="00AB1D4C">
              <w:rPr>
                <w:rFonts w:ascii="Century Gothic" w:eastAsia="Century Gothic" w:hAnsi="Century Gothic" w:cs="Century Gothic"/>
                <w:color w:val="000000"/>
                <w:sz w:val="20"/>
                <w:szCs w:val="20"/>
              </w:rPr>
              <w:t>:</w:t>
            </w:r>
            <w:r w:rsidR="00B30DB4">
              <w:rPr>
                <w:rFonts w:ascii="Century Gothic" w:eastAsia="Century Gothic" w:hAnsi="Century Gothic" w:cs="Century Gothic"/>
                <w:color w:val="000000"/>
                <w:sz w:val="20"/>
                <w:szCs w:val="20"/>
              </w:rPr>
              <w:t xml:space="preserve"> </w:t>
            </w:r>
            <w:hyperlink r:id="rId6" w:history="1">
              <w:r w:rsidR="00C5015E" w:rsidRPr="00B56DF1">
                <w:rPr>
                  <w:rStyle w:val="Hyperlink"/>
                  <w:rFonts w:ascii="Century Gothic" w:eastAsia="Century Gothic" w:hAnsi="Century Gothic" w:cs="Century Gothic"/>
                  <w:sz w:val="20"/>
                  <w:szCs w:val="20"/>
                </w:rPr>
                <w:t>https://www.bbc.co.uk/iplayer/episode/b08q3zx7/numberblocks-series-2-blast-off</w:t>
              </w:r>
            </w:hyperlink>
            <w:r w:rsidR="00C5015E">
              <w:rPr>
                <w:rFonts w:ascii="Century Gothic" w:eastAsia="Century Gothic" w:hAnsi="Century Gothic" w:cs="Century Gothic"/>
                <w:color w:val="000000"/>
                <w:sz w:val="20"/>
                <w:szCs w:val="20"/>
              </w:rPr>
              <w:t xml:space="preserve"> </w:t>
            </w:r>
          </w:p>
        </w:tc>
        <w:tc>
          <w:tcPr>
            <w:tcW w:w="3078" w:type="dxa"/>
          </w:tcPr>
          <w:p w14:paraId="53F74A84" w14:textId="08CECEFA" w:rsidR="00F859F8" w:rsidRPr="000D06FB" w:rsidRDefault="00F859F8" w:rsidP="00F859F8">
            <w:pPr>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See Tapestry observation ‘</w:t>
            </w:r>
            <w:r w:rsidR="00B30DB4">
              <w:rPr>
                <w:rFonts w:ascii="Century Gothic" w:eastAsia="Century Gothic" w:hAnsi="Century Gothic" w:cs="Century Gothic"/>
                <w:b/>
                <w:bCs/>
                <w:color w:val="000000"/>
                <w:sz w:val="20"/>
                <w:szCs w:val="20"/>
              </w:rPr>
              <w:t>Skittles’.</w:t>
            </w:r>
          </w:p>
          <w:p w14:paraId="479067B8" w14:textId="24817944" w:rsidR="009C7319" w:rsidRDefault="009C7319">
            <w:pPr>
              <w:rPr>
                <w:rFonts w:ascii="Century Gothic" w:eastAsia="Century Gothic" w:hAnsi="Century Gothic" w:cs="Century Gothic"/>
                <w:color w:val="000000"/>
                <w:sz w:val="20"/>
                <w:szCs w:val="20"/>
              </w:rPr>
            </w:pPr>
          </w:p>
          <w:p w14:paraId="1615E937" w14:textId="65ABE504" w:rsidR="00AB1D4C" w:rsidRDefault="00AB1D4C">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Today you are going to play skittles using 10 skittles (these can be improvised) as Ms Barrett has demonstrated in the video.</w:t>
            </w:r>
          </w:p>
          <w:p w14:paraId="0E7DB00F" w14:textId="06D7EE9E" w:rsidR="00AB1D4C" w:rsidRDefault="00AB1D4C">
            <w:pPr>
              <w:rPr>
                <w:rFonts w:ascii="Century Gothic" w:eastAsia="Century Gothic" w:hAnsi="Century Gothic" w:cs="Century Gothic"/>
                <w:color w:val="000000"/>
                <w:sz w:val="20"/>
                <w:szCs w:val="20"/>
              </w:rPr>
            </w:pPr>
          </w:p>
          <w:p w14:paraId="24E9DB99" w14:textId="622AD830" w:rsidR="00AB1D4C" w:rsidRDefault="00AB1D4C">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For each turn you record how many skittles were knocked down and how many were still standing.  Have at least </w:t>
            </w:r>
            <w:r w:rsidR="00C5015E">
              <w:rPr>
                <w:rFonts w:ascii="Century Gothic" w:eastAsia="Century Gothic" w:hAnsi="Century Gothic" w:cs="Century Gothic"/>
                <w:color w:val="000000"/>
                <w:sz w:val="20"/>
                <w:szCs w:val="20"/>
              </w:rPr>
              <w:t>4</w:t>
            </w:r>
            <w:r>
              <w:rPr>
                <w:rFonts w:ascii="Century Gothic" w:eastAsia="Century Gothic" w:hAnsi="Century Gothic" w:cs="Century Gothic"/>
                <w:color w:val="000000"/>
                <w:sz w:val="20"/>
                <w:szCs w:val="20"/>
              </w:rPr>
              <w:t xml:space="preserve"> turns each.  Once you have finished look at the pairs </w:t>
            </w:r>
            <w:r w:rsidR="00C5015E">
              <w:rPr>
                <w:rFonts w:ascii="Century Gothic" w:eastAsia="Century Gothic" w:hAnsi="Century Gothic" w:cs="Century Gothic"/>
                <w:color w:val="000000"/>
                <w:sz w:val="20"/>
                <w:szCs w:val="20"/>
              </w:rPr>
              <w:t>of numbers.  Can your child notice anything about them? (Hopefully they will notice that pairs of numbers always go together e.g. 5 and 5, 6 and 4 etc.)</w:t>
            </w:r>
          </w:p>
          <w:p w14:paraId="6C818C97" w14:textId="58BCB141" w:rsidR="00AB1D4C" w:rsidRDefault="00AB1D4C">
            <w:pPr>
              <w:rPr>
                <w:rFonts w:ascii="Century Gothic" w:eastAsia="Century Gothic" w:hAnsi="Century Gothic" w:cs="Century Gothic"/>
                <w:color w:val="000000"/>
                <w:sz w:val="20"/>
                <w:szCs w:val="20"/>
              </w:rPr>
            </w:pPr>
          </w:p>
          <w:p w14:paraId="59E8E5F3" w14:textId="56CA853A" w:rsidR="00B832FB" w:rsidRDefault="00B832FB">
            <w:pPr>
              <w:rPr>
                <w:rFonts w:ascii="Century Gothic" w:eastAsia="Century Gothic" w:hAnsi="Century Gothic" w:cs="Century Gothic"/>
                <w:color w:val="000000"/>
                <w:sz w:val="20"/>
                <w:szCs w:val="20"/>
              </w:rPr>
            </w:pPr>
          </w:p>
          <w:p w14:paraId="3265D5C4" w14:textId="07C695ED" w:rsidR="00B832FB" w:rsidRDefault="00B832FB">
            <w:pPr>
              <w:rPr>
                <w:rFonts w:ascii="Century Gothic" w:eastAsia="Century Gothic" w:hAnsi="Century Gothic" w:cs="Century Gothic"/>
                <w:color w:val="000000"/>
                <w:sz w:val="20"/>
                <w:szCs w:val="20"/>
              </w:rPr>
            </w:pPr>
          </w:p>
          <w:p w14:paraId="687250C7" w14:textId="0491DE87" w:rsidR="00B832FB" w:rsidRDefault="00B832FB">
            <w:pPr>
              <w:rPr>
                <w:rFonts w:ascii="Century Gothic" w:eastAsia="Century Gothic" w:hAnsi="Century Gothic" w:cs="Century Gothic"/>
                <w:color w:val="000000"/>
                <w:sz w:val="20"/>
                <w:szCs w:val="20"/>
              </w:rPr>
            </w:pPr>
          </w:p>
          <w:p w14:paraId="6B129AA9" w14:textId="77777777" w:rsidR="00B832FB" w:rsidRDefault="00B832FB">
            <w:pPr>
              <w:rPr>
                <w:rFonts w:ascii="Century Gothic" w:eastAsia="Century Gothic" w:hAnsi="Century Gothic" w:cs="Century Gothic"/>
                <w:color w:val="000000"/>
                <w:sz w:val="20"/>
                <w:szCs w:val="20"/>
              </w:rPr>
            </w:pPr>
          </w:p>
          <w:p w14:paraId="7F5F4F6B" w14:textId="77777777" w:rsidR="00AB1D4C" w:rsidRDefault="00027B42" w:rsidP="00AB1D4C">
            <w:pPr>
              <w:rPr>
                <w:rFonts w:ascii="Century Gothic" w:eastAsia="Century Gothic" w:hAnsi="Century Gothic" w:cs="Century Gothic"/>
                <w:color w:val="000000"/>
                <w:sz w:val="20"/>
                <w:szCs w:val="20"/>
              </w:rPr>
            </w:pPr>
            <w:r w:rsidRPr="00027B42">
              <w:rPr>
                <w:rFonts w:ascii="Century Gothic" w:eastAsia="Century Gothic" w:hAnsi="Century Gothic" w:cs="Century Gothic"/>
                <w:b/>
                <w:bCs/>
                <w:color w:val="000000"/>
                <w:sz w:val="18"/>
                <w:szCs w:val="18"/>
              </w:rPr>
              <w:t xml:space="preserve">Extra: </w:t>
            </w:r>
            <w:r w:rsidR="00AB1D4C">
              <w:rPr>
                <w:rFonts w:ascii="Century Gothic" w:eastAsia="Century Gothic" w:hAnsi="Century Gothic" w:cs="Century Gothic"/>
                <w:bCs/>
                <w:color w:val="000000"/>
                <w:sz w:val="20"/>
                <w:szCs w:val="20"/>
              </w:rPr>
              <w:t xml:space="preserve">Your child may enjoy playing this game: </w:t>
            </w:r>
            <w:hyperlink r:id="rId7" w:history="1">
              <w:r w:rsidR="00AB1D4C" w:rsidRPr="00B56DF1">
                <w:rPr>
                  <w:rStyle w:val="Hyperlink"/>
                  <w:rFonts w:ascii="Century Gothic" w:eastAsia="Century Gothic" w:hAnsi="Century Gothic" w:cs="Century Gothic"/>
                  <w:sz w:val="20"/>
                  <w:szCs w:val="20"/>
                </w:rPr>
                <w:t>https://www.ictgames.com/saveTheWhale/index.html</w:t>
              </w:r>
            </w:hyperlink>
          </w:p>
          <w:p w14:paraId="3047473F" w14:textId="0676A633" w:rsidR="00027B42" w:rsidRPr="000D06FB" w:rsidRDefault="00AB1D4C" w:rsidP="00AB1D4C">
            <w:pPr>
              <w:rPr>
                <w:rFonts w:ascii="Century Gothic" w:eastAsia="Century Gothic" w:hAnsi="Century Gothic" w:cs="Century Gothic"/>
                <w:color w:val="000000"/>
                <w:sz w:val="20"/>
                <w:szCs w:val="20"/>
              </w:rPr>
            </w:pPr>
            <w:r w:rsidRPr="00AB1D4C">
              <w:rPr>
                <w:rFonts w:ascii="Century Gothic" w:eastAsia="Century Gothic" w:hAnsi="Century Gothic" w:cs="Century Gothic"/>
                <w:bCs/>
                <w:color w:val="000000"/>
                <w:sz w:val="20"/>
                <w:szCs w:val="20"/>
                <w:u w:val="single"/>
              </w:rPr>
              <w:t>NB</w:t>
            </w:r>
            <w:r w:rsidRPr="00AB1D4C">
              <w:rPr>
                <w:rFonts w:ascii="Century Gothic" w:eastAsia="Century Gothic" w:hAnsi="Century Gothic" w:cs="Century Gothic"/>
                <w:bCs/>
                <w:color w:val="000000"/>
                <w:sz w:val="20"/>
                <w:szCs w:val="20"/>
              </w:rPr>
              <w:t xml:space="preserve"> </w:t>
            </w:r>
            <w:r>
              <w:rPr>
                <w:rFonts w:ascii="Century Gothic" w:eastAsia="Century Gothic" w:hAnsi="Century Gothic" w:cs="Century Gothic"/>
                <w:bCs/>
                <w:color w:val="000000"/>
                <w:sz w:val="20"/>
                <w:szCs w:val="20"/>
              </w:rPr>
              <w:t>This game has no end so you might want to set a timer for how long to play for.</w:t>
            </w:r>
          </w:p>
        </w:tc>
        <w:tc>
          <w:tcPr>
            <w:tcW w:w="3077" w:type="dxa"/>
          </w:tcPr>
          <w:p w14:paraId="300BBCDB" w14:textId="0E9ECF92" w:rsidR="00F859F8" w:rsidRPr="000D06FB" w:rsidRDefault="00F859F8" w:rsidP="00F859F8">
            <w:pPr>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See Tapestry observation ‘</w:t>
            </w:r>
            <w:r w:rsidR="00B30DB4">
              <w:rPr>
                <w:rFonts w:ascii="Century Gothic" w:eastAsia="Century Gothic" w:hAnsi="Century Gothic" w:cs="Century Gothic"/>
                <w:b/>
                <w:bCs/>
                <w:color w:val="000000"/>
                <w:sz w:val="20"/>
                <w:szCs w:val="20"/>
              </w:rPr>
              <w:t>Number Bonds in t</w:t>
            </w:r>
            <w:r w:rsidRPr="000D06FB">
              <w:rPr>
                <w:rFonts w:ascii="Century Gothic" w:eastAsia="Century Gothic" w:hAnsi="Century Gothic" w:cs="Century Gothic"/>
                <w:b/>
                <w:bCs/>
                <w:color w:val="000000"/>
                <w:sz w:val="20"/>
                <w:szCs w:val="20"/>
              </w:rPr>
              <w:t>he Part</w:t>
            </w:r>
            <w:r w:rsidR="00027B42">
              <w:rPr>
                <w:rFonts w:ascii="Century Gothic" w:eastAsia="Century Gothic" w:hAnsi="Century Gothic" w:cs="Century Gothic"/>
                <w:b/>
                <w:bCs/>
                <w:color w:val="000000"/>
                <w:sz w:val="20"/>
                <w:szCs w:val="20"/>
              </w:rPr>
              <w:t>-</w:t>
            </w:r>
            <w:r w:rsidRPr="000D06FB">
              <w:rPr>
                <w:rFonts w:ascii="Century Gothic" w:eastAsia="Century Gothic" w:hAnsi="Century Gothic" w:cs="Century Gothic"/>
                <w:b/>
                <w:bCs/>
                <w:color w:val="000000"/>
                <w:sz w:val="20"/>
                <w:szCs w:val="20"/>
              </w:rPr>
              <w:t>Whole Model’</w:t>
            </w:r>
          </w:p>
          <w:p w14:paraId="40D180C4" w14:textId="77777777" w:rsidR="00027B42" w:rsidRDefault="00027B42">
            <w:pPr>
              <w:rPr>
                <w:rFonts w:ascii="Century Gothic" w:eastAsia="Century Gothic" w:hAnsi="Century Gothic" w:cs="Century Gothic"/>
                <w:bCs/>
                <w:color w:val="000000"/>
                <w:sz w:val="20"/>
                <w:szCs w:val="20"/>
              </w:rPr>
            </w:pPr>
          </w:p>
          <w:p w14:paraId="6B59C283" w14:textId="7CAC7E03" w:rsidR="00027B42" w:rsidRDefault="00C5015E" w:rsidP="00027B42">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today’s video Ms Barrett will guide your child to use the part-whole model to systematically find all of the number bonds.</w:t>
            </w:r>
          </w:p>
          <w:p w14:paraId="006B213F" w14:textId="28E72483" w:rsidR="00C5015E" w:rsidRDefault="00C5015E" w:rsidP="00027B42">
            <w:pPr>
              <w:rPr>
                <w:rFonts w:ascii="Century Gothic" w:eastAsia="Century Gothic" w:hAnsi="Century Gothic" w:cs="Century Gothic"/>
                <w:color w:val="000000"/>
                <w:sz w:val="20"/>
                <w:szCs w:val="20"/>
              </w:rPr>
            </w:pPr>
          </w:p>
          <w:p w14:paraId="46707907" w14:textId="52ED6038" w:rsidR="00C5015E" w:rsidRPr="00C5015E" w:rsidRDefault="00C5015E" w:rsidP="00027B42">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Allow your child to use objects in their part-whole model to explore different numbers.  Once they have had some time to explore check that they found them all using this song: </w:t>
            </w:r>
            <w:hyperlink r:id="rId8" w:history="1">
              <w:r w:rsidRPr="00B56DF1">
                <w:rPr>
                  <w:rStyle w:val="Hyperlink"/>
                  <w:rFonts w:ascii="Century Gothic" w:eastAsia="Century Gothic" w:hAnsi="Century Gothic" w:cs="Century Gothic"/>
                  <w:sz w:val="20"/>
                  <w:szCs w:val="20"/>
                </w:rPr>
                <w:t>https://www.youtube.com/watch?v=GyK8iEO5-GI</w:t>
              </w:r>
            </w:hyperlink>
            <w:r>
              <w:rPr>
                <w:rFonts w:ascii="Century Gothic" w:eastAsia="Century Gothic" w:hAnsi="Century Gothic" w:cs="Century Gothic"/>
                <w:color w:val="000000"/>
                <w:sz w:val="20"/>
                <w:szCs w:val="20"/>
              </w:rPr>
              <w:t xml:space="preserve"> </w:t>
            </w:r>
          </w:p>
          <w:p w14:paraId="158E7B50" w14:textId="39580457" w:rsidR="00027B42" w:rsidRDefault="00027B42" w:rsidP="00027B42">
            <w:pPr>
              <w:rPr>
                <w:rFonts w:ascii="Century Gothic" w:eastAsia="Century Gothic" w:hAnsi="Century Gothic" w:cs="Century Gothic"/>
                <w:b/>
                <w:bCs/>
                <w:color w:val="000000"/>
                <w:sz w:val="20"/>
                <w:szCs w:val="20"/>
              </w:rPr>
            </w:pPr>
          </w:p>
          <w:p w14:paraId="00AB5593" w14:textId="0C8AA5E1" w:rsidR="00C5015E" w:rsidRDefault="00C5015E" w:rsidP="00027B42">
            <w:pPr>
              <w:rPr>
                <w:rFonts w:ascii="Century Gothic" w:eastAsia="Century Gothic" w:hAnsi="Century Gothic" w:cs="Century Gothic"/>
                <w:b/>
                <w:bCs/>
                <w:color w:val="000000"/>
                <w:sz w:val="20"/>
                <w:szCs w:val="20"/>
              </w:rPr>
            </w:pPr>
          </w:p>
          <w:p w14:paraId="3E0A686E" w14:textId="30550693" w:rsidR="00B832FB" w:rsidRDefault="00B832FB" w:rsidP="00027B42">
            <w:pPr>
              <w:rPr>
                <w:rFonts w:ascii="Century Gothic" w:eastAsia="Century Gothic" w:hAnsi="Century Gothic" w:cs="Century Gothic"/>
                <w:b/>
                <w:bCs/>
                <w:color w:val="000000"/>
                <w:sz w:val="20"/>
                <w:szCs w:val="20"/>
              </w:rPr>
            </w:pPr>
          </w:p>
          <w:p w14:paraId="48E9FB3C" w14:textId="535811B9" w:rsidR="00B832FB" w:rsidRDefault="00B832FB" w:rsidP="00027B42">
            <w:pPr>
              <w:rPr>
                <w:rFonts w:ascii="Century Gothic" w:eastAsia="Century Gothic" w:hAnsi="Century Gothic" w:cs="Century Gothic"/>
                <w:b/>
                <w:bCs/>
                <w:color w:val="000000"/>
                <w:sz w:val="20"/>
                <w:szCs w:val="20"/>
              </w:rPr>
            </w:pPr>
          </w:p>
          <w:p w14:paraId="74ACD9BE" w14:textId="262A51AD" w:rsidR="00B832FB" w:rsidRDefault="00B832FB" w:rsidP="00027B42">
            <w:pPr>
              <w:rPr>
                <w:rFonts w:ascii="Century Gothic" w:eastAsia="Century Gothic" w:hAnsi="Century Gothic" w:cs="Century Gothic"/>
                <w:b/>
                <w:bCs/>
                <w:color w:val="000000"/>
                <w:sz w:val="20"/>
                <w:szCs w:val="20"/>
              </w:rPr>
            </w:pPr>
          </w:p>
          <w:p w14:paraId="408C12DE" w14:textId="77777777" w:rsidR="00B832FB" w:rsidRDefault="00B832FB" w:rsidP="00027B42">
            <w:pPr>
              <w:rPr>
                <w:rFonts w:ascii="Century Gothic" w:eastAsia="Century Gothic" w:hAnsi="Century Gothic" w:cs="Century Gothic"/>
                <w:b/>
                <w:bCs/>
                <w:color w:val="000000"/>
                <w:sz w:val="20"/>
                <w:szCs w:val="20"/>
              </w:rPr>
            </w:pPr>
          </w:p>
          <w:p w14:paraId="0F19081F" w14:textId="77777777" w:rsidR="00C5015E" w:rsidRDefault="00C5015E" w:rsidP="00027B42">
            <w:pPr>
              <w:rPr>
                <w:rFonts w:ascii="Century Gothic" w:eastAsia="Century Gothic" w:hAnsi="Century Gothic" w:cs="Century Gothic"/>
                <w:b/>
                <w:bCs/>
                <w:color w:val="000000"/>
                <w:sz w:val="20"/>
                <w:szCs w:val="20"/>
              </w:rPr>
            </w:pPr>
          </w:p>
          <w:p w14:paraId="3BB792C0" w14:textId="180A6D4C" w:rsidR="00AB1D4C" w:rsidRPr="000D06FB" w:rsidRDefault="00027B42" w:rsidP="00027B42">
            <w:pPr>
              <w:rPr>
                <w:rFonts w:ascii="Century Gothic" w:eastAsia="Century Gothic" w:hAnsi="Century Gothic" w:cs="Century Gothic"/>
                <w:bCs/>
                <w:color w:val="000000"/>
                <w:sz w:val="20"/>
                <w:szCs w:val="20"/>
              </w:rPr>
            </w:pPr>
            <w:r w:rsidRPr="000D06FB">
              <w:rPr>
                <w:rFonts w:ascii="Century Gothic" w:eastAsia="Century Gothic" w:hAnsi="Century Gothic" w:cs="Century Gothic"/>
                <w:b/>
                <w:bCs/>
                <w:color w:val="000000"/>
                <w:sz w:val="20"/>
                <w:szCs w:val="20"/>
              </w:rPr>
              <w:t>Extra:</w:t>
            </w:r>
            <w:r w:rsidRPr="000D06FB">
              <w:rPr>
                <w:rFonts w:ascii="Century Gothic" w:eastAsia="Century Gothic" w:hAnsi="Century Gothic" w:cs="Century Gothic"/>
                <w:color w:val="000000"/>
                <w:sz w:val="20"/>
                <w:szCs w:val="20"/>
              </w:rPr>
              <w:t xml:space="preserve"> </w:t>
            </w:r>
            <w:r w:rsidR="00AB1D4C" w:rsidRPr="000D06FB">
              <w:rPr>
                <w:rFonts w:ascii="Century Gothic" w:eastAsia="Century Gothic" w:hAnsi="Century Gothic" w:cs="Century Gothic"/>
                <w:color w:val="000000"/>
                <w:sz w:val="20"/>
                <w:szCs w:val="20"/>
              </w:rPr>
              <w:t xml:space="preserve">Your child may enjoy watching this episode of </w:t>
            </w:r>
            <w:proofErr w:type="spellStart"/>
            <w:r w:rsidR="00AB1D4C" w:rsidRPr="000D06FB">
              <w:rPr>
                <w:rFonts w:ascii="Century Gothic" w:eastAsia="Century Gothic" w:hAnsi="Century Gothic" w:cs="Century Gothic"/>
                <w:color w:val="000000"/>
                <w:sz w:val="20"/>
                <w:szCs w:val="20"/>
              </w:rPr>
              <w:t>Numberblocks</w:t>
            </w:r>
            <w:proofErr w:type="spellEnd"/>
            <w:r w:rsidR="00AB1D4C">
              <w:rPr>
                <w:rFonts w:ascii="Century Gothic" w:eastAsia="Century Gothic" w:hAnsi="Century Gothic" w:cs="Century Gothic"/>
                <w:color w:val="000000"/>
                <w:sz w:val="20"/>
                <w:szCs w:val="20"/>
              </w:rPr>
              <w:t xml:space="preserve">: </w:t>
            </w:r>
            <w:hyperlink r:id="rId9" w:history="1">
              <w:r w:rsidR="00C5015E" w:rsidRPr="00B56DF1">
                <w:rPr>
                  <w:rStyle w:val="Hyperlink"/>
                  <w:rFonts w:ascii="Century Gothic" w:eastAsia="Century Gothic" w:hAnsi="Century Gothic" w:cs="Century Gothic"/>
                  <w:sz w:val="20"/>
                  <w:szCs w:val="20"/>
                </w:rPr>
                <w:t>https://www.bbc.co.uk/iplayer/episode/b0bn5k6h/numberblocks-series-3-ten-again</w:t>
              </w:r>
            </w:hyperlink>
            <w:r w:rsidR="00C5015E">
              <w:rPr>
                <w:rFonts w:ascii="Century Gothic" w:eastAsia="Century Gothic" w:hAnsi="Century Gothic" w:cs="Century Gothic"/>
                <w:color w:val="000000"/>
                <w:sz w:val="20"/>
                <w:szCs w:val="20"/>
              </w:rPr>
              <w:t xml:space="preserve"> </w:t>
            </w:r>
          </w:p>
        </w:tc>
        <w:tc>
          <w:tcPr>
            <w:tcW w:w="3078" w:type="dxa"/>
          </w:tcPr>
          <w:p w14:paraId="00E76DFA" w14:textId="35000E8A" w:rsidR="00F859F8" w:rsidRPr="000D06FB" w:rsidRDefault="00F859F8" w:rsidP="00F859F8">
            <w:pPr>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See Tapestry observation ‘</w:t>
            </w:r>
            <w:r w:rsidR="00B30DB4">
              <w:rPr>
                <w:rFonts w:ascii="Century Gothic" w:eastAsia="Century Gothic" w:hAnsi="Century Gothic" w:cs="Century Gothic"/>
                <w:b/>
                <w:bCs/>
                <w:color w:val="000000"/>
                <w:sz w:val="20"/>
                <w:szCs w:val="20"/>
              </w:rPr>
              <w:t>Ten Frame Game</w:t>
            </w:r>
            <w:r w:rsidRPr="000D06FB">
              <w:rPr>
                <w:rFonts w:ascii="Century Gothic" w:eastAsia="Century Gothic" w:hAnsi="Century Gothic" w:cs="Century Gothic"/>
                <w:b/>
                <w:bCs/>
                <w:color w:val="000000"/>
                <w:sz w:val="20"/>
                <w:szCs w:val="20"/>
              </w:rPr>
              <w:t>’</w:t>
            </w:r>
          </w:p>
          <w:p w14:paraId="0E6AD973" w14:textId="77777777" w:rsidR="00027B42" w:rsidRDefault="00027B42" w:rsidP="00027B42">
            <w:pPr>
              <w:rPr>
                <w:rFonts w:ascii="Century Gothic" w:eastAsia="Century Gothic" w:hAnsi="Century Gothic" w:cs="Century Gothic"/>
                <w:bCs/>
                <w:color w:val="000000"/>
                <w:sz w:val="20"/>
                <w:szCs w:val="20"/>
              </w:rPr>
            </w:pPr>
          </w:p>
          <w:p w14:paraId="51134F61" w14:textId="235E12DB" w:rsidR="00027B42" w:rsidRDefault="00C5015E" w:rsidP="00027B42">
            <w:pPr>
              <w:rPr>
                <w:rFonts w:ascii="Century Gothic" w:eastAsia="Century Gothic" w:hAnsi="Century Gothic" w:cs="Century Gothic"/>
                <w:color w:val="000000"/>
                <w:sz w:val="20"/>
                <w:szCs w:val="20"/>
              </w:rPr>
            </w:pPr>
            <w:r w:rsidRPr="00C5015E">
              <w:rPr>
                <w:rFonts w:ascii="Century Gothic" w:eastAsia="Century Gothic" w:hAnsi="Century Gothic" w:cs="Century Gothic"/>
                <w:color w:val="000000"/>
                <w:sz w:val="20"/>
                <w:szCs w:val="20"/>
              </w:rPr>
              <w:t>Today</w:t>
            </w:r>
            <w:r>
              <w:rPr>
                <w:rFonts w:ascii="Century Gothic" w:eastAsia="Century Gothic" w:hAnsi="Century Gothic" w:cs="Century Gothic"/>
                <w:color w:val="000000"/>
                <w:sz w:val="20"/>
                <w:szCs w:val="20"/>
              </w:rPr>
              <w:t xml:space="preserve"> you are going to play a game together as modelled in the video on Tapestry.</w:t>
            </w:r>
          </w:p>
          <w:p w14:paraId="6B061D32" w14:textId="649AE57F" w:rsidR="00C5015E" w:rsidRDefault="00C5015E" w:rsidP="00027B42">
            <w:pPr>
              <w:rPr>
                <w:rFonts w:ascii="Century Gothic" w:eastAsia="Century Gothic" w:hAnsi="Century Gothic" w:cs="Century Gothic"/>
                <w:color w:val="000000"/>
                <w:sz w:val="20"/>
                <w:szCs w:val="20"/>
              </w:rPr>
            </w:pPr>
          </w:p>
          <w:p w14:paraId="25632D5A" w14:textId="6D9D98EF" w:rsidR="00C5015E" w:rsidRPr="00C5015E" w:rsidRDefault="00C5015E" w:rsidP="00027B42">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One player turns over a number card and puts that number of objects in their 10 frame.  The other player must put the number needed to make 10 in theirs (e.g. if the first player turns over the card 7 the second player will need to put 3 in their frame).  Combine the two sets of objects to check they make 10.  Take turns to turn over a number card.  Make a couple of deliberate mistakes and see if your child </w:t>
            </w:r>
            <w:r w:rsidR="00B832FB">
              <w:rPr>
                <w:rFonts w:ascii="Century Gothic" w:eastAsia="Century Gothic" w:hAnsi="Century Gothic" w:cs="Century Gothic"/>
                <w:color w:val="000000"/>
                <w:sz w:val="20"/>
                <w:szCs w:val="20"/>
              </w:rPr>
              <w:t>notices and</w:t>
            </w:r>
            <w:r>
              <w:rPr>
                <w:rFonts w:ascii="Century Gothic" w:eastAsia="Century Gothic" w:hAnsi="Century Gothic" w:cs="Century Gothic"/>
                <w:color w:val="000000"/>
                <w:sz w:val="20"/>
                <w:szCs w:val="20"/>
              </w:rPr>
              <w:t xml:space="preserve"> correct</w:t>
            </w:r>
            <w:r w:rsidR="00B832FB">
              <w:rPr>
                <w:rFonts w:ascii="Century Gothic" w:eastAsia="Century Gothic" w:hAnsi="Century Gothic" w:cs="Century Gothic"/>
                <w:color w:val="000000"/>
                <w:sz w:val="20"/>
                <w:szCs w:val="20"/>
              </w:rPr>
              <w:t>s</w:t>
            </w:r>
            <w:r>
              <w:rPr>
                <w:rFonts w:ascii="Century Gothic" w:eastAsia="Century Gothic" w:hAnsi="Century Gothic" w:cs="Century Gothic"/>
                <w:color w:val="000000"/>
                <w:sz w:val="20"/>
                <w:szCs w:val="20"/>
              </w:rPr>
              <w:t xml:space="preserve"> you.</w:t>
            </w:r>
          </w:p>
          <w:p w14:paraId="281D5C74" w14:textId="77777777" w:rsidR="00DA18AA" w:rsidRDefault="00DA18AA" w:rsidP="00027B42">
            <w:pPr>
              <w:rPr>
                <w:rFonts w:ascii="Century Gothic" w:eastAsia="Century Gothic" w:hAnsi="Century Gothic" w:cs="Century Gothic"/>
                <w:b/>
                <w:bCs/>
                <w:color w:val="000000"/>
                <w:sz w:val="20"/>
                <w:szCs w:val="20"/>
              </w:rPr>
            </w:pPr>
          </w:p>
          <w:p w14:paraId="60A67E20" w14:textId="77777777" w:rsidR="00027B42" w:rsidRDefault="00027B42" w:rsidP="00027B42">
            <w:pPr>
              <w:rPr>
                <w:rFonts w:ascii="Century Gothic" w:eastAsia="Century Gothic" w:hAnsi="Century Gothic" w:cs="Century Gothic"/>
                <w:b/>
                <w:bCs/>
                <w:color w:val="000000"/>
                <w:sz w:val="20"/>
                <w:szCs w:val="20"/>
              </w:rPr>
            </w:pPr>
          </w:p>
          <w:p w14:paraId="420144B6" w14:textId="3662DEB6" w:rsidR="00284015" w:rsidRDefault="00027B42">
            <w:pPr>
              <w:rPr>
                <w:rFonts w:ascii="Century Gothic" w:eastAsia="Century Gothic" w:hAnsi="Century Gothic" w:cs="Century Gothic"/>
                <w:bCs/>
                <w:color w:val="000000"/>
                <w:sz w:val="20"/>
                <w:szCs w:val="20"/>
              </w:rPr>
            </w:pPr>
            <w:r w:rsidRPr="000D06FB">
              <w:rPr>
                <w:rFonts w:ascii="Century Gothic" w:eastAsia="Century Gothic" w:hAnsi="Century Gothic" w:cs="Century Gothic"/>
                <w:b/>
                <w:bCs/>
                <w:color w:val="000000"/>
                <w:sz w:val="20"/>
                <w:szCs w:val="20"/>
              </w:rPr>
              <w:t>Extra:</w:t>
            </w:r>
            <w:r w:rsidRPr="000D06FB">
              <w:rPr>
                <w:rFonts w:ascii="Century Gothic" w:eastAsia="Century Gothic" w:hAnsi="Century Gothic" w:cs="Century Gothic"/>
                <w:color w:val="000000"/>
                <w:sz w:val="20"/>
                <w:szCs w:val="20"/>
              </w:rPr>
              <w:t xml:space="preserve"> </w:t>
            </w:r>
            <w:r w:rsidR="00AB1D4C">
              <w:rPr>
                <w:rFonts w:ascii="Century Gothic" w:eastAsia="Century Gothic" w:hAnsi="Century Gothic" w:cs="Century Gothic"/>
                <w:bCs/>
                <w:color w:val="000000"/>
                <w:sz w:val="20"/>
                <w:szCs w:val="20"/>
              </w:rPr>
              <w:t xml:space="preserve">Your child may enjoy playing this game: </w:t>
            </w:r>
            <w:hyperlink r:id="rId10" w:history="1">
              <w:r w:rsidR="00AB1D4C" w:rsidRPr="00B56DF1">
                <w:rPr>
                  <w:rStyle w:val="Hyperlink"/>
                  <w:rFonts w:ascii="Century Gothic" w:eastAsia="Century Gothic" w:hAnsi="Century Gothic" w:cs="Century Gothic"/>
                  <w:bCs/>
                  <w:sz w:val="20"/>
                  <w:szCs w:val="20"/>
                </w:rPr>
                <w:t>https://pbskids.org/curiousgeorge/busyday/ten/</w:t>
              </w:r>
            </w:hyperlink>
          </w:p>
          <w:p w14:paraId="4FFB79C0" w14:textId="0C8DC693" w:rsidR="00AB1D4C" w:rsidRPr="000D06FB" w:rsidRDefault="00AB1D4C">
            <w:pPr>
              <w:rPr>
                <w:rFonts w:ascii="Century Gothic" w:eastAsia="Century Gothic" w:hAnsi="Century Gothic" w:cs="Century Gothic"/>
                <w:color w:val="000000"/>
                <w:sz w:val="20"/>
                <w:szCs w:val="20"/>
              </w:rPr>
            </w:pPr>
            <w:r w:rsidRPr="00AB1D4C">
              <w:rPr>
                <w:rFonts w:ascii="Century Gothic" w:eastAsia="Century Gothic" w:hAnsi="Century Gothic" w:cs="Century Gothic"/>
                <w:bCs/>
                <w:color w:val="000000"/>
                <w:sz w:val="20"/>
                <w:szCs w:val="20"/>
                <w:u w:val="single"/>
              </w:rPr>
              <w:t>NB</w:t>
            </w:r>
            <w:r w:rsidRPr="00AB1D4C">
              <w:rPr>
                <w:rFonts w:ascii="Century Gothic" w:eastAsia="Century Gothic" w:hAnsi="Century Gothic" w:cs="Century Gothic"/>
                <w:bCs/>
                <w:color w:val="000000"/>
                <w:sz w:val="20"/>
                <w:szCs w:val="20"/>
              </w:rPr>
              <w:t xml:space="preserve"> </w:t>
            </w:r>
            <w:r>
              <w:rPr>
                <w:rFonts w:ascii="Century Gothic" w:eastAsia="Century Gothic" w:hAnsi="Century Gothic" w:cs="Century Gothic"/>
                <w:bCs/>
                <w:color w:val="000000"/>
                <w:sz w:val="20"/>
                <w:szCs w:val="20"/>
              </w:rPr>
              <w:t>This game has no end so you might want to set a timer for how long to play for.</w:t>
            </w:r>
          </w:p>
        </w:tc>
        <w:tc>
          <w:tcPr>
            <w:tcW w:w="3078" w:type="dxa"/>
          </w:tcPr>
          <w:p w14:paraId="6B6B7F66" w14:textId="622BE009" w:rsidR="00F859F8" w:rsidRPr="000D06FB" w:rsidRDefault="00F859F8" w:rsidP="00F859F8">
            <w:pPr>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See Tapestry observation ‘</w:t>
            </w:r>
            <w:r w:rsidR="00B30DB4">
              <w:rPr>
                <w:rFonts w:ascii="Century Gothic" w:eastAsia="Century Gothic" w:hAnsi="Century Gothic" w:cs="Century Gothic"/>
                <w:b/>
                <w:bCs/>
                <w:color w:val="000000"/>
                <w:sz w:val="20"/>
                <w:szCs w:val="20"/>
              </w:rPr>
              <w:t>Number Bond Pairs Game’.</w:t>
            </w:r>
          </w:p>
          <w:p w14:paraId="227791ED" w14:textId="77777777" w:rsidR="00B832FB" w:rsidRPr="00B832FB" w:rsidRDefault="00B832FB" w:rsidP="000704FE">
            <w:pPr>
              <w:rPr>
                <w:rFonts w:ascii="Century Gothic" w:eastAsia="Century Gothic" w:hAnsi="Century Gothic" w:cs="Century Gothic"/>
                <w:bCs/>
                <w:color w:val="000000"/>
                <w:sz w:val="14"/>
                <w:szCs w:val="14"/>
              </w:rPr>
            </w:pPr>
          </w:p>
          <w:p w14:paraId="416F9DEA" w14:textId="7FF98530" w:rsidR="00F7157F" w:rsidRDefault="00B832FB" w:rsidP="000704FE">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Watch the 10 dance song to refresh what you learnt yesterday: </w:t>
            </w:r>
            <w:hyperlink r:id="rId11" w:history="1">
              <w:r w:rsidRPr="00B56DF1">
                <w:rPr>
                  <w:rStyle w:val="Hyperlink"/>
                  <w:rFonts w:ascii="Century Gothic" w:eastAsia="Century Gothic" w:hAnsi="Century Gothic" w:cs="Century Gothic"/>
                  <w:bCs/>
                  <w:sz w:val="20"/>
                  <w:szCs w:val="20"/>
                </w:rPr>
                <w:t>https://www.youtube.com/watch?v=UD_RUVLPvTY</w:t>
              </w:r>
            </w:hyperlink>
          </w:p>
          <w:p w14:paraId="31A2E80F" w14:textId="31999805" w:rsidR="00B832FB" w:rsidRDefault="00B832FB" w:rsidP="000704FE">
            <w:pPr>
              <w:rPr>
                <w:rFonts w:ascii="Century Gothic" w:eastAsia="Century Gothic" w:hAnsi="Century Gothic" w:cs="Century Gothic"/>
                <w:bCs/>
                <w:color w:val="000000"/>
                <w:sz w:val="20"/>
                <w:szCs w:val="20"/>
              </w:rPr>
            </w:pPr>
          </w:p>
          <w:p w14:paraId="2CCE4353" w14:textId="77777777" w:rsidR="00B832FB" w:rsidRDefault="00B832FB" w:rsidP="000704FE">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Play the pairs game modelled as in the video.  Place all of the number cards (0-10 and an extra 5) face down between you.  Take turns to turn over 2 cards.  If the two cards make 10 added together you can keep the pair.  If not you must turn them back over.  </w:t>
            </w:r>
          </w:p>
          <w:p w14:paraId="6C69CC7C" w14:textId="63396B17" w:rsidR="00B832FB" w:rsidRPr="00B832FB" w:rsidRDefault="00B832FB" w:rsidP="000704FE">
            <w:pPr>
              <w:rPr>
                <w:rFonts w:ascii="Century Gothic" w:eastAsia="Century Gothic" w:hAnsi="Century Gothic" w:cs="Century Gothic"/>
                <w:bCs/>
                <w:i/>
                <w:iCs/>
                <w:color w:val="000000"/>
                <w:sz w:val="20"/>
                <w:szCs w:val="20"/>
              </w:rPr>
            </w:pPr>
            <w:r w:rsidRPr="00B832FB">
              <w:rPr>
                <w:rFonts w:ascii="Century Gothic" w:eastAsia="Century Gothic" w:hAnsi="Century Gothic" w:cs="Century Gothic"/>
                <w:bCs/>
                <w:i/>
                <w:iCs/>
                <w:color w:val="000000"/>
                <w:sz w:val="20"/>
                <w:szCs w:val="20"/>
              </w:rPr>
              <w:t>If your child is unsure which number they are looking for to complete their pair encourage them to use their fingers to check.</w:t>
            </w:r>
          </w:p>
          <w:p w14:paraId="028C2121" w14:textId="77777777" w:rsidR="00F7157F" w:rsidRDefault="00F7157F" w:rsidP="000704FE">
            <w:pPr>
              <w:rPr>
                <w:rFonts w:ascii="Century Gothic" w:eastAsia="Century Gothic" w:hAnsi="Century Gothic" w:cs="Century Gothic"/>
                <w:bCs/>
                <w:color w:val="000000"/>
                <w:sz w:val="20"/>
                <w:szCs w:val="20"/>
              </w:rPr>
            </w:pPr>
          </w:p>
          <w:p w14:paraId="38B34084" w14:textId="77777777" w:rsidR="00F7157F" w:rsidRDefault="00F7157F" w:rsidP="000704FE">
            <w:pPr>
              <w:rPr>
                <w:rFonts w:ascii="Century Gothic" w:eastAsia="Century Gothic" w:hAnsi="Century Gothic" w:cs="Century Gothic"/>
                <w:bCs/>
                <w:color w:val="000000"/>
                <w:sz w:val="20"/>
                <w:szCs w:val="20"/>
              </w:rPr>
            </w:pPr>
            <w:r>
              <w:rPr>
                <w:rFonts w:ascii="Century Gothic" w:eastAsia="Century Gothic" w:hAnsi="Century Gothic" w:cs="Century Gothic"/>
                <w:b/>
                <w:color w:val="000000"/>
                <w:sz w:val="20"/>
                <w:szCs w:val="20"/>
              </w:rPr>
              <w:t>Extra</w:t>
            </w:r>
            <w:r>
              <w:rPr>
                <w:rFonts w:ascii="Century Gothic" w:eastAsia="Century Gothic" w:hAnsi="Century Gothic" w:cs="Century Gothic"/>
                <w:bCs/>
                <w:color w:val="000000"/>
                <w:sz w:val="20"/>
                <w:szCs w:val="20"/>
              </w:rPr>
              <w:t xml:space="preserve">:  Your child may enjoy playing </w:t>
            </w:r>
            <w:r w:rsidR="00AB1D4C">
              <w:rPr>
                <w:rFonts w:ascii="Century Gothic" w:eastAsia="Century Gothic" w:hAnsi="Century Gothic" w:cs="Century Gothic"/>
                <w:bCs/>
                <w:color w:val="000000"/>
                <w:sz w:val="20"/>
                <w:szCs w:val="20"/>
              </w:rPr>
              <w:t>one of these</w:t>
            </w:r>
            <w:r>
              <w:rPr>
                <w:rFonts w:ascii="Century Gothic" w:eastAsia="Century Gothic" w:hAnsi="Century Gothic" w:cs="Century Gothic"/>
                <w:bCs/>
                <w:color w:val="000000"/>
                <w:sz w:val="20"/>
                <w:szCs w:val="20"/>
              </w:rPr>
              <w:t xml:space="preserve"> game</w:t>
            </w:r>
            <w:r w:rsidR="00AB1D4C">
              <w:rPr>
                <w:rFonts w:ascii="Century Gothic" w:eastAsia="Century Gothic" w:hAnsi="Century Gothic" w:cs="Century Gothic"/>
                <w:bCs/>
                <w:color w:val="000000"/>
                <w:sz w:val="20"/>
                <w:szCs w:val="20"/>
              </w:rPr>
              <w:t>s</w:t>
            </w:r>
            <w:r>
              <w:rPr>
                <w:rFonts w:ascii="Century Gothic" w:eastAsia="Century Gothic" w:hAnsi="Century Gothic" w:cs="Century Gothic"/>
                <w:bCs/>
                <w:color w:val="000000"/>
                <w:sz w:val="20"/>
                <w:szCs w:val="20"/>
              </w:rPr>
              <w:t xml:space="preserve">: </w:t>
            </w:r>
          </w:p>
          <w:p w14:paraId="0151F2FD" w14:textId="77777777" w:rsidR="00AB1D4C" w:rsidRDefault="00AB1D4C" w:rsidP="000704FE">
            <w:pPr>
              <w:rPr>
                <w:rFonts w:ascii="Century Gothic" w:eastAsia="Century Gothic" w:hAnsi="Century Gothic" w:cs="Century Gothic"/>
                <w:bCs/>
                <w:color w:val="000000"/>
                <w:sz w:val="20"/>
                <w:szCs w:val="20"/>
              </w:rPr>
            </w:pPr>
            <w:hyperlink r:id="rId12" w:history="1">
              <w:r w:rsidRPr="00AB1D4C">
                <w:rPr>
                  <w:rStyle w:val="Hyperlink"/>
                  <w:rFonts w:ascii="Century Gothic" w:eastAsia="Century Gothic" w:hAnsi="Century Gothic" w:cs="Century Gothic"/>
                  <w:bCs/>
                  <w:sz w:val="20"/>
                  <w:szCs w:val="20"/>
                </w:rPr>
                <w:t>https://www.topmarks.co.uk/maths-games/hit-the-button</w:t>
              </w:r>
            </w:hyperlink>
            <w:r w:rsidRPr="00AB1D4C">
              <w:rPr>
                <w:rFonts w:ascii="Century Gothic" w:eastAsia="Century Gothic" w:hAnsi="Century Gothic" w:cs="Century Gothic"/>
                <w:bCs/>
                <w:color w:val="000000"/>
                <w:sz w:val="20"/>
                <w:szCs w:val="20"/>
              </w:rPr>
              <w:t xml:space="preserve"> (select ‘Numb</w:t>
            </w:r>
            <w:r>
              <w:rPr>
                <w:rFonts w:ascii="Century Gothic" w:eastAsia="Century Gothic" w:hAnsi="Century Gothic" w:cs="Century Gothic"/>
                <w:bCs/>
                <w:color w:val="000000"/>
                <w:sz w:val="20"/>
                <w:szCs w:val="20"/>
              </w:rPr>
              <w:t>er Bonds’ and then ‘Make 10’)</w:t>
            </w:r>
          </w:p>
          <w:p w14:paraId="41992396" w14:textId="6BCEB48E" w:rsidR="00AB1D4C" w:rsidRPr="00AB1D4C" w:rsidRDefault="00AB1D4C" w:rsidP="000704FE">
            <w:pPr>
              <w:rPr>
                <w:rFonts w:ascii="Century Gothic" w:eastAsia="Century Gothic" w:hAnsi="Century Gothic" w:cs="Century Gothic"/>
                <w:bCs/>
                <w:color w:val="000000"/>
                <w:sz w:val="20"/>
                <w:szCs w:val="20"/>
              </w:rPr>
            </w:pPr>
            <w:hyperlink r:id="rId13" w:history="1">
              <w:r w:rsidRPr="00AB1D4C">
                <w:rPr>
                  <w:rStyle w:val="Hyperlink"/>
                  <w:rFonts w:ascii="Century Gothic" w:eastAsia="Century Gothic" w:hAnsi="Century Gothic" w:cs="Century Gothic"/>
                  <w:bCs/>
                  <w:sz w:val="20"/>
                  <w:szCs w:val="20"/>
                </w:rPr>
                <w:t>https://www.mathplayground.com/number_bonds_II.html</w:t>
              </w:r>
            </w:hyperlink>
            <w:r w:rsidRPr="00AB1D4C">
              <w:rPr>
                <w:rFonts w:ascii="Century Gothic" w:eastAsia="Century Gothic" w:hAnsi="Century Gothic" w:cs="Century Gothic"/>
                <w:bCs/>
                <w:color w:val="000000"/>
                <w:sz w:val="20"/>
                <w:szCs w:val="20"/>
              </w:rPr>
              <w:t xml:space="preserve"> (Selec</w:t>
            </w:r>
            <w:r>
              <w:rPr>
                <w:rFonts w:ascii="Century Gothic" w:eastAsia="Century Gothic" w:hAnsi="Century Gothic" w:cs="Century Gothic"/>
                <w:bCs/>
                <w:color w:val="000000"/>
                <w:sz w:val="20"/>
                <w:szCs w:val="20"/>
              </w:rPr>
              <w:t>t target number 10)</w:t>
            </w:r>
          </w:p>
        </w:tc>
      </w:tr>
      <w:tr w:rsidR="00284015" w:rsidRPr="00D10FF9" w14:paraId="41D6E5D8" w14:textId="77777777" w:rsidTr="002C3672">
        <w:tc>
          <w:tcPr>
            <w:tcW w:w="3077" w:type="dxa"/>
          </w:tcPr>
          <w:p w14:paraId="62638E95" w14:textId="77777777" w:rsidR="00284015" w:rsidRPr="00D10FF9" w:rsidRDefault="00B8737D">
            <w:pPr>
              <w:rPr>
                <w:rFonts w:ascii="Century Gothic" w:eastAsia="Century Gothic" w:hAnsi="Century Gothic" w:cs="Century Gothic"/>
                <w:b/>
                <w:color w:val="000000"/>
                <w:sz w:val="18"/>
                <w:szCs w:val="18"/>
              </w:rPr>
            </w:pPr>
            <w:r w:rsidRPr="00D10FF9">
              <w:rPr>
                <w:rFonts w:ascii="Century Gothic" w:eastAsia="Century Gothic" w:hAnsi="Century Gothic" w:cs="Century Gothic"/>
                <w:b/>
                <w:color w:val="000000"/>
                <w:sz w:val="18"/>
                <w:szCs w:val="18"/>
              </w:rPr>
              <w:t>Resources</w:t>
            </w:r>
          </w:p>
          <w:p w14:paraId="471129CD" w14:textId="77777777" w:rsidR="00284015" w:rsidRPr="00D10FF9" w:rsidRDefault="00F859F8">
            <w:pPr>
              <w:rPr>
                <w:rFonts w:ascii="Century Gothic" w:eastAsia="Century Gothic" w:hAnsi="Century Gothic" w:cs="Century Gothic"/>
                <w:color w:val="000000"/>
                <w:sz w:val="18"/>
                <w:szCs w:val="18"/>
              </w:rPr>
            </w:pPr>
            <w:r w:rsidRPr="00D10FF9">
              <w:rPr>
                <w:rFonts w:ascii="Century Gothic" w:eastAsia="Century Gothic" w:hAnsi="Century Gothic" w:cs="Century Gothic"/>
                <w:color w:val="000000"/>
                <w:sz w:val="18"/>
                <w:szCs w:val="18"/>
              </w:rPr>
              <w:t>Tapestry observation</w:t>
            </w:r>
          </w:p>
          <w:p w14:paraId="5559F105" w14:textId="77777777" w:rsidR="000D06FB" w:rsidRDefault="00AB1D4C">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 Objects</w:t>
            </w:r>
          </w:p>
          <w:p w14:paraId="71AD0723" w14:textId="40F462C7" w:rsidR="00AB1D4C" w:rsidRPr="00D10FF9" w:rsidRDefault="00AB1D4C">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 bag</w:t>
            </w:r>
          </w:p>
        </w:tc>
        <w:tc>
          <w:tcPr>
            <w:tcW w:w="3078" w:type="dxa"/>
          </w:tcPr>
          <w:p w14:paraId="15F7C773" w14:textId="77777777" w:rsidR="00284015" w:rsidRPr="00D10FF9" w:rsidRDefault="00B8737D">
            <w:pPr>
              <w:rPr>
                <w:rFonts w:ascii="Century Gothic" w:eastAsia="Century Gothic" w:hAnsi="Century Gothic" w:cs="Century Gothic"/>
                <w:b/>
                <w:color w:val="000000"/>
                <w:sz w:val="18"/>
                <w:szCs w:val="18"/>
              </w:rPr>
            </w:pPr>
            <w:r w:rsidRPr="00D10FF9">
              <w:rPr>
                <w:rFonts w:ascii="Century Gothic" w:eastAsia="Century Gothic" w:hAnsi="Century Gothic" w:cs="Century Gothic"/>
                <w:b/>
                <w:color w:val="000000"/>
                <w:sz w:val="18"/>
                <w:szCs w:val="18"/>
              </w:rPr>
              <w:t>Resources</w:t>
            </w:r>
          </w:p>
          <w:p w14:paraId="0442BA00" w14:textId="77777777" w:rsidR="00284015" w:rsidRDefault="00674DD1">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Tapestry observation</w:t>
            </w:r>
          </w:p>
          <w:p w14:paraId="634687FC" w14:textId="3EC61965" w:rsidR="00674DD1" w:rsidRDefault="00AB1D4C">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 skittles and a ball (these can be homemade)</w:t>
            </w:r>
          </w:p>
          <w:p w14:paraId="3A2B4248" w14:textId="7E7EDC88" w:rsidR="00AB1D4C" w:rsidRPr="00D10FF9" w:rsidRDefault="00AB1D4C">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Pencil &amp; paper</w:t>
            </w:r>
          </w:p>
        </w:tc>
        <w:tc>
          <w:tcPr>
            <w:tcW w:w="3077" w:type="dxa"/>
          </w:tcPr>
          <w:p w14:paraId="289A91C9" w14:textId="77777777" w:rsidR="00284015" w:rsidRPr="00D10FF9" w:rsidRDefault="00B8737D">
            <w:pPr>
              <w:rPr>
                <w:rFonts w:ascii="Century Gothic" w:eastAsia="Century Gothic" w:hAnsi="Century Gothic" w:cs="Century Gothic"/>
                <w:b/>
                <w:color w:val="000000"/>
                <w:sz w:val="18"/>
                <w:szCs w:val="18"/>
              </w:rPr>
            </w:pPr>
            <w:r w:rsidRPr="00D10FF9">
              <w:rPr>
                <w:rFonts w:ascii="Century Gothic" w:eastAsia="Century Gothic" w:hAnsi="Century Gothic" w:cs="Century Gothic"/>
                <w:b/>
                <w:color w:val="000000"/>
                <w:sz w:val="18"/>
                <w:szCs w:val="18"/>
              </w:rPr>
              <w:t>Resources</w:t>
            </w:r>
          </w:p>
          <w:p w14:paraId="117836A8" w14:textId="77777777" w:rsidR="00027B42" w:rsidRDefault="00027B42" w:rsidP="00027B42">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Tapestry observation</w:t>
            </w:r>
          </w:p>
          <w:p w14:paraId="4BD57E6F" w14:textId="1F52B75E" w:rsidR="00027B42" w:rsidRDefault="00027B42" w:rsidP="00027B42">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 part-whole model</w:t>
            </w:r>
          </w:p>
          <w:p w14:paraId="00377889" w14:textId="138C2225" w:rsidR="00284015" w:rsidRPr="00D10FF9" w:rsidRDefault="00AB1D4C" w:rsidP="00027B42">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10 s</w:t>
            </w:r>
            <w:r w:rsidR="00027B42">
              <w:rPr>
                <w:rFonts w:ascii="Century Gothic" w:eastAsia="Century Gothic" w:hAnsi="Century Gothic" w:cs="Century Gothic"/>
                <w:color w:val="000000"/>
                <w:sz w:val="18"/>
                <w:szCs w:val="18"/>
              </w:rPr>
              <w:t>mall objects for counting</w:t>
            </w:r>
          </w:p>
        </w:tc>
        <w:tc>
          <w:tcPr>
            <w:tcW w:w="3078" w:type="dxa"/>
          </w:tcPr>
          <w:p w14:paraId="6B17C3BC" w14:textId="77777777" w:rsidR="00284015" w:rsidRPr="00D10FF9" w:rsidRDefault="00B8737D">
            <w:pPr>
              <w:rPr>
                <w:rFonts w:ascii="Century Gothic" w:eastAsia="Century Gothic" w:hAnsi="Century Gothic" w:cs="Century Gothic"/>
                <w:b/>
                <w:color w:val="000000"/>
                <w:sz w:val="18"/>
                <w:szCs w:val="18"/>
              </w:rPr>
            </w:pPr>
            <w:r w:rsidRPr="00D10FF9">
              <w:rPr>
                <w:rFonts w:ascii="Century Gothic" w:eastAsia="Century Gothic" w:hAnsi="Century Gothic" w:cs="Century Gothic"/>
                <w:b/>
                <w:color w:val="000000"/>
                <w:sz w:val="18"/>
                <w:szCs w:val="18"/>
              </w:rPr>
              <w:t>Resources</w:t>
            </w:r>
          </w:p>
          <w:p w14:paraId="0FC01B8D" w14:textId="77777777" w:rsidR="00F7157F" w:rsidRDefault="00F7157F" w:rsidP="00F7157F">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Tapestry observation</w:t>
            </w:r>
          </w:p>
          <w:p w14:paraId="6A03CC9F" w14:textId="77777777" w:rsidR="00284015" w:rsidRDefault="00AB1D4C" w:rsidP="00F7157F">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Your 20 frame (used as 2 10 frames)</w:t>
            </w:r>
          </w:p>
          <w:p w14:paraId="2022C6AE" w14:textId="77777777" w:rsidR="00AB1D4C" w:rsidRDefault="00AB1D4C" w:rsidP="00F7157F">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Small objects</w:t>
            </w:r>
          </w:p>
          <w:p w14:paraId="272A1471" w14:textId="7E644281" w:rsidR="00AB1D4C" w:rsidRPr="00D10FF9" w:rsidRDefault="00AB1D4C" w:rsidP="00F7157F">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Number cards 0-10</w:t>
            </w:r>
          </w:p>
        </w:tc>
        <w:tc>
          <w:tcPr>
            <w:tcW w:w="3078" w:type="dxa"/>
          </w:tcPr>
          <w:p w14:paraId="145F0699" w14:textId="77777777" w:rsidR="00284015" w:rsidRPr="00D10FF9" w:rsidRDefault="00B8737D">
            <w:pPr>
              <w:rPr>
                <w:rFonts w:ascii="Century Gothic" w:eastAsia="Century Gothic" w:hAnsi="Century Gothic" w:cs="Century Gothic"/>
                <w:b/>
                <w:color w:val="000000"/>
                <w:sz w:val="18"/>
                <w:szCs w:val="18"/>
              </w:rPr>
            </w:pPr>
            <w:r w:rsidRPr="00D10FF9">
              <w:rPr>
                <w:rFonts w:ascii="Century Gothic" w:eastAsia="Century Gothic" w:hAnsi="Century Gothic" w:cs="Century Gothic"/>
                <w:b/>
                <w:color w:val="000000"/>
                <w:sz w:val="18"/>
                <w:szCs w:val="18"/>
              </w:rPr>
              <w:t>Resources</w:t>
            </w:r>
          </w:p>
          <w:p w14:paraId="1A133BF6" w14:textId="77777777" w:rsidR="008C3F53" w:rsidRDefault="008C3F53" w:rsidP="008C3F53">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Tapestry observation</w:t>
            </w:r>
          </w:p>
          <w:p w14:paraId="38FC4B06" w14:textId="3833E638" w:rsidR="00284015" w:rsidRPr="00D10FF9" w:rsidRDefault="00AB1D4C" w:rsidP="008C3F53">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Number cards 0-10 with an extra number 5 card</w:t>
            </w:r>
          </w:p>
        </w:tc>
      </w:tr>
    </w:tbl>
    <w:p w14:paraId="66305935" w14:textId="77777777" w:rsidR="000D06FB" w:rsidRPr="000D06FB" w:rsidRDefault="000D06FB">
      <w:pPr>
        <w:rPr>
          <w:rFonts w:ascii="Century Gothic" w:hAnsi="Century Gothic"/>
        </w:rPr>
      </w:pPr>
      <w:r w:rsidRPr="000D06FB">
        <w:rPr>
          <w:rFonts w:ascii="Century Gothic" w:hAnsi="Century Gothic"/>
        </w:rPr>
        <w:br w:type="page"/>
      </w:r>
    </w:p>
    <w:p w14:paraId="3E7F4A24" w14:textId="5DDF18AC" w:rsidR="00284015" w:rsidRDefault="000D06FB">
      <w:pPr>
        <w:rPr>
          <w:rFonts w:ascii="Century Gothic" w:hAnsi="Century Gothic"/>
        </w:rPr>
      </w:pPr>
      <w:r>
        <w:rPr>
          <w:rFonts w:ascii="Century Gothic" w:hAnsi="Century Gothic"/>
          <w:noProof/>
        </w:rPr>
        <w:lastRenderedPageBreak/>
        <mc:AlternateContent>
          <mc:Choice Requires="wps">
            <w:drawing>
              <wp:anchor distT="0" distB="0" distL="114300" distR="114300" simplePos="0" relativeHeight="251661312" behindDoc="0" locked="0" layoutInCell="1" allowOverlap="1" wp14:anchorId="662ECB36" wp14:editId="6A597D13">
                <wp:simplePos x="0" y="0"/>
                <wp:positionH relativeFrom="column">
                  <wp:posOffset>6248689</wp:posOffset>
                </wp:positionH>
                <wp:positionV relativeFrom="paragraph">
                  <wp:posOffset>6985</wp:posOffset>
                </wp:positionV>
                <wp:extent cx="2880000" cy="2880000"/>
                <wp:effectExtent l="0" t="0" r="15875" b="15875"/>
                <wp:wrapNone/>
                <wp:docPr id="2" name="Oval 2"/>
                <wp:cNvGraphicFramePr/>
                <a:graphic xmlns:a="http://schemas.openxmlformats.org/drawingml/2006/main">
                  <a:graphicData uri="http://schemas.microsoft.com/office/word/2010/wordprocessingShape">
                    <wps:wsp>
                      <wps:cNvSpPr/>
                      <wps:spPr>
                        <a:xfrm>
                          <a:off x="0" y="0"/>
                          <a:ext cx="2880000" cy="28800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9A8FA" id="Oval 2" o:spid="_x0000_s1026" style="position:absolute;margin-left:492pt;margin-top:.55pt;width:226.75pt;height:2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" fillcolor="white [3201]" strokecolor="black [3200]" strokeweight="1pt">
                <v:stroke joinstyle="miter"/>
              </v:oval>
            </w:pict>
          </mc:Fallback>
        </mc:AlternateContent>
      </w:r>
      <w:r w:rsidRPr="000D06FB">
        <w:rPr>
          <w:rFonts w:ascii="Century Gothic" w:hAnsi="Century Gothic"/>
        </w:rPr>
        <w:t>Part</w:t>
      </w:r>
      <w:r w:rsidR="00674DD1">
        <w:rPr>
          <w:rFonts w:ascii="Century Gothic" w:hAnsi="Century Gothic"/>
        </w:rPr>
        <w:t>-</w:t>
      </w:r>
      <w:r w:rsidRPr="000D06FB">
        <w:rPr>
          <w:rFonts w:ascii="Century Gothic" w:hAnsi="Century Gothic"/>
        </w:rPr>
        <w:t>Whole Model</w:t>
      </w:r>
    </w:p>
    <w:p w14:paraId="201D8183" w14:textId="461578EB" w:rsidR="000D06FB" w:rsidRPr="000D06FB" w:rsidRDefault="00D10FF9">
      <w:pPr>
        <w:rPr>
          <w:rFonts w:ascii="Century Gothic" w:hAnsi="Century Gothic"/>
        </w:rPr>
      </w:pPr>
      <w:r>
        <w:rPr>
          <w:rFonts w:ascii="Century Gothic" w:hAnsi="Century Gothic"/>
          <w:noProof/>
        </w:rPr>
        <mc:AlternateContent>
          <mc:Choice Requires="wps">
            <w:drawing>
              <wp:anchor distT="0" distB="0" distL="114300" distR="114300" simplePos="0" relativeHeight="251663360" behindDoc="0" locked="0" layoutInCell="1" allowOverlap="1" wp14:anchorId="6C3C18BB" wp14:editId="074D8981">
                <wp:simplePos x="0" y="0"/>
                <wp:positionH relativeFrom="column">
                  <wp:posOffset>6314209</wp:posOffset>
                </wp:positionH>
                <wp:positionV relativeFrom="paragraph">
                  <wp:posOffset>3426634</wp:posOffset>
                </wp:positionV>
                <wp:extent cx="2880000" cy="2880000"/>
                <wp:effectExtent l="0" t="0" r="15875" b="15875"/>
                <wp:wrapNone/>
                <wp:docPr id="3" name="Oval 3"/>
                <wp:cNvGraphicFramePr/>
                <a:graphic xmlns:a="http://schemas.openxmlformats.org/drawingml/2006/main">
                  <a:graphicData uri="http://schemas.microsoft.com/office/word/2010/wordprocessingShape">
                    <wps:wsp>
                      <wps:cNvSpPr/>
                      <wps:spPr>
                        <a:xfrm>
                          <a:off x="0" y="0"/>
                          <a:ext cx="2880000" cy="28800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92602" id="Oval 3" o:spid="_x0000_s1026" style="position:absolute;margin-left:497.2pt;margin-top:269.8pt;width:226.75pt;height:2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" fillcolor="white [3201]" strokecolor="black [3200]" strokeweight="1pt">
                <v:stroke joinstyle="miter"/>
              </v:oval>
            </w:pict>
          </mc:Fallback>
        </mc:AlternateContent>
      </w:r>
      <w:r w:rsidR="000D06FB">
        <w:rPr>
          <w:rFonts w:ascii="Century Gothic" w:hAnsi="Century Gothic"/>
          <w:noProof/>
        </w:rPr>
        <mc:AlternateContent>
          <mc:Choice Requires="wps">
            <w:drawing>
              <wp:anchor distT="0" distB="0" distL="114300" distR="114300" simplePos="0" relativeHeight="251666432" behindDoc="0" locked="0" layoutInCell="1" allowOverlap="1" wp14:anchorId="05C31344" wp14:editId="50EEBC05">
                <wp:simplePos x="0" y="0"/>
                <wp:positionH relativeFrom="margin">
                  <wp:posOffset>3454400</wp:posOffset>
                </wp:positionH>
                <wp:positionV relativeFrom="paragraph">
                  <wp:posOffset>3841115</wp:posOffset>
                </wp:positionV>
                <wp:extent cx="2880000" cy="792000"/>
                <wp:effectExtent l="0" t="0" r="34925" b="27305"/>
                <wp:wrapNone/>
                <wp:docPr id="5" name="Straight Connector 5"/>
                <wp:cNvGraphicFramePr/>
                <a:graphic xmlns:a="http://schemas.openxmlformats.org/drawingml/2006/main">
                  <a:graphicData uri="http://schemas.microsoft.com/office/word/2010/wordprocessingShape">
                    <wps:wsp>
                      <wps:cNvCnPr/>
                      <wps:spPr>
                        <a:xfrm>
                          <a:off x="0" y="0"/>
                          <a:ext cx="2880000" cy="79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B0D9F"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pt,302.45pt" to="498.75pt,3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" strokecolor="black [3200]" strokeweight=".5pt">
                <v:stroke joinstyle="miter"/>
                <w10:wrap anchorx="margin"/>
              </v:line>
            </w:pict>
          </mc:Fallback>
        </mc:AlternateContent>
      </w:r>
      <w:r w:rsidR="000D06FB">
        <w:rPr>
          <w:rFonts w:ascii="Century Gothic" w:hAnsi="Century Gothic"/>
          <w:noProof/>
        </w:rPr>
        <mc:AlternateContent>
          <mc:Choice Requires="wps">
            <w:drawing>
              <wp:anchor distT="0" distB="0" distL="114300" distR="114300" simplePos="0" relativeHeight="251664384" behindDoc="0" locked="0" layoutInCell="1" allowOverlap="1" wp14:anchorId="544329D8" wp14:editId="735396F4">
                <wp:simplePos x="0" y="0"/>
                <wp:positionH relativeFrom="column">
                  <wp:posOffset>3365500</wp:posOffset>
                </wp:positionH>
                <wp:positionV relativeFrom="paragraph">
                  <wp:posOffset>1301115</wp:posOffset>
                </wp:positionV>
                <wp:extent cx="2880000" cy="792000"/>
                <wp:effectExtent l="0" t="0" r="34925" b="27305"/>
                <wp:wrapNone/>
                <wp:docPr id="4" name="Straight Connector 4"/>
                <wp:cNvGraphicFramePr/>
                <a:graphic xmlns:a="http://schemas.openxmlformats.org/drawingml/2006/main">
                  <a:graphicData uri="http://schemas.microsoft.com/office/word/2010/wordprocessingShape">
                    <wps:wsp>
                      <wps:cNvCnPr/>
                      <wps:spPr>
                        <a:xfrm flipV="1">
                          <a:off x="0" y="0"/>
                          <a:ext cx="2880000" cy="79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0AEDB"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02.45pt" to="491.75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" strokecolor="black [3200]" strokeweight=".5pt">
                <v:stroke joinstyle="miter"/>
              </v:line>
            </w:pict>
          </mc:Fallback>
        </mc:AlternateContent>
      </w:r>
      <w:r w:rsidR="000D06FB">
        <w:rPr>
          <w:rFonts w:ascii="Century Gothic" w:hAnsi="Century Gothic"/>
          <w:noProof/>
        </w:rPr>
        <mc:AlternateContent>
          <mc:Choice Requires="wps">
            <w:drawing>
              <wp:anchor distT="0" distB="0" distL="114300" distR="114300" simplePos="0" relativeHeight="251659264" behindDoc="0" locked="0" layoutInCell="1" allowOverlap="1" wp14:anchorId="0A998198" wp14:editId="0B3CD614">
                <wp:simplePos x="0" y="0"/>
                <wp:positionH relativeFrom="column">
                  <wp:posOffset>431800</wp:posOffset>
                </wp:positionH>
                <wp:positionV relativeFrom="paragraph">
                  <wp:posOffset>1402715</wp:posOffset>
                </wp:positionV>
                <wp:extent cx="3239770" cy="3239770"/>
                <wp:effectExtent l="0" t="0" r="17780" b="17780"/>
                <wp:wrapNone/>
                <wp:docPr id="1" name="Oval 1"/>
                <wp:cNvGraphicFramePr/>
                <a:graphic xmlns:a="http://schemas.openxmlformats.org/drawingml/2006/main">
                  <a:graphicData uri="http://schemas.microsoft.com/office/word/2010/wordprocessingShape">
                    <wps:wsp>
                      <wps:cNvSpPr/>
                      <wps:spPr>
                        <a:xfrm>
                          <a:off x="0" y="0"/>
                          <a:ext cx="3239770" cy="32397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1B7F7" id="Oval 1" o:spid="_x0000_s1026" style="position:absolute;margin-left:34pt;margin-top:110.45pt;width:255.1pt;height:2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" fillcolor="white [3201]" strokecolor="black [3200]" strokeweight="1pt">
                <v:stroke joinstyle="miter"/>
              </v:oval>
            </w:pict>
          </mc:Fallback>
        </mc:AlternateContent>
      </w:r>
    </w:p>
    <w:sectPr w:rsidR="000D06FB" w:rsidRPr="000D06FB" w:rsidSect="00D10FF9">
      <w:pgSz w:w="16838" w:h="11906" w:orient="landscape"/>
      <w:pgMar w:top="567" w:right="720" w:bottom="426"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15"/>
    <w:rsid w:val="00027B42"/>
    <w:rsid w:val="000704FE"/>
    <w:rsid w:val="000D06FB"/>
    <w:rsid w:val="001F7E9E"/>
    <w:rsid w:val="00232C05"/>
    <w:rsid w:val="00284015"/>
    <w:rsid w:val="002A0187"/>
    <w:rsid w:val="002C3672"/>
    <w:rsid w:val="004C30F3"/>
    <w:rsid w:val="0053489F"/>
    <w:rsid w:val="00565661"/>
    <w:rsid w:val="00674DD1"/>
    <w:rsid w:val="007607B0"/>
    <w:rsid w:val="007C2370"/>
    <w:rsid w:val="008C3F53"/>
    <w:rsid w:val="009C7319"/>
    <w:rsid w:val="00A54EFD"/>
    <w:rsid w:val="00AB1D4C"/>
    <w:rsid w:val="00B30DB4"/>
    <w:rsid w:val="00B75DF6"/>
    <w:rsid w:val="00B832FB"/>
    <w:rsid w:val="00B8737D"/>
    <w:rsid w:val="00C5015E"/>
    <w:rsid w:val="00D10FF9"/>
    <w:rsid w:val="00DA18AA"/>
    <w:rsid w:val="00EE2A89"/>
    <w:rsid w:val="00F7157F"/>
    <w:rsid w:val="00F859F8"/>
    <w:rsid w:val="00FE3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DAA5"/>
  <w15:docId w15:val="{CADF5927-2B52-4ED7-BB32-C00A81BD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159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5996"/>
    <w:rPr>
      <w:color w:val="0000FF"/>
      <w:u w:val="single"/>
    </w:rPr>
  </w:style>
  <w:style w:type="table" w:styleId="TableGrid">
    <w:name w:val="Table Grid"/>
    <w:basedOn w:val="TableNormal"/>
    <w:uiPriority w:val="39"/>
    <w:rsid w:val="0001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599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yK8iEO5-GI" TargetMode="External"/><Relationship Id="rId13" Type="http://schemas.openxmlformats.org/officeDocument/2006/relationships/hyperlink" Target="https://www.mathplayground.com/number_bonds_II.html" TargetMode="External"/><Relationship Id="rId3" Type="http://schemas.openxmlformats.org/officeDocument/2006/relationships/styles" Target="styles.xml"/><Relationship Id="rId7" Type="http://schemas.openxmlformats.org/officeDocument/2006/relationships/hyperlink" Target="https://www.ictgames.com/saveTheWhale/index.html" TargetMode="External"/><Relationship Id="rId12" Type="http://schemas.openxmlformats.org/officeDocument/2006/relationships/hyperlink" Target="https://www.topmarks.co.uk/maths-games/hit-the-butt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bbc.co.uk/iplayer/episode/b08q3zx7/numberblocks-series-2-blast-off" TargetMode="External"/><Relationship Id="rId11" Type="http://schemas.openxmlformats.org/officeDocument/2006/relationships/hyperlink" Target="https://www.youtube.com/watch?v=UD_RUVLPv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skids.org/curiousgeorge/busyday/ten/" TargetMode="External"/><Relationship Id="rId4" Type="http://schemas.openxmlformats.org/officeDocument/2006/relationships/settings" Target="settings.xml"/><Relationship Id="rId9" Type="http://schemas.openxmlformats.org/officeDocument/2006/relationships/hyperlink" Target="https://www.bbc.co.uk/iplayer/episode/b0bn5k6h/numberblocks-series-3-ten-aga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o/JnoTCkDazM1MBuCgMiucTsiQ==">AMUW2mXs7tA2a9XF/vf960xXVaA0LIjkBJdFPcHTTn4dBsU+3gZy4UemnkYuo850RsxDMikox/xi7cu/vJh4rWoLDNj/KN8a+THRgNiLGaxFlfWJxn8kkKc=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393C83-0D81-460A-BA41-BAFA031F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Morrow (PILC)</dc:creator>
  <cp:lastModifiedBy>Ellie Barrett</cp:lastModifiedBy>
  <cp:revision>5</cp:revision>
  <dcterms:created xsi:type="dcterms:W3CDTF">2021-02-07T17:12:00Z</dcterms:created>
  <dcterms:modified xsi:type="dcterms:W3CDTF">2021-02-07T17:53:00Z</dcterms:modified>
</cp:coreProperties>
</file>